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83A846" w14:textId="3BFDD42E" w:rsidR="00CD60C6" w:rsidRDefault="00CD60C6">
      <w:r>
        <w:t xml:space="preserve">Addendum to Item </w:t>
      </w:r>
      <w:r w:rsidR="00D065C3">
        <w:t>7</w:t>
      </w:r>
      <w:r>
        <w:t xml:space="preserve"> – </w:t>
      </w:r>
      <w:r w:rsidR="005A70F3" w:rsidRPr="005A70F3">
        <w:t>Scrutiny Operating Principles 2025/26</w:t>
      </w:r>
    </w:p>
    <w:p w14:paraId="78F851D3" w14:textId="2BAC0F4C" w:rsidR="00A94C59" w:rsidRDefault="00CD60C6">
      <w:r>
        <w:t xml:space="preserve">Since the publication of the </w:t>
      </w:r>
      <w:r w:rsidR="008F6632">
        <w:t>agenda for the Scrutiny Committee</w:t>
      </w:r>
      <w:r>
        <w:t xml:space="preserve">, there has been an addition </w:t>
      </w:r>
      <w:r w:rsidR="008F6632">
        <w:t>of</w:t>
      </w:r>
      <w:r w:rsidR="009A26FA">
        <w:t xml:space="preserve"> the Terms of Reference for t</w:t>
      </w:r>
      <w:r w:rsidR="008F6632">
        <w:t>he t</w:t>
      </w:r>
      <w:r w:rsidR="009A26FA">
        <w:t>h</w:t>
      </w:r>
      <w:r w:rsidR="003B31E7">
        <w:t>ree</w:t>
      </w:r>
      <w:r w:rsidR="009A26FA">
        <w:t xml:space="preserve"> Working Groups</w:t>
      </w:r>
      <w:r w:rsidR="003B31E7">
        <w:t xml:space="preserve"> (Climate and Environment, Finance and Performance, and Housing and Homelessness)</w:t>
      </w:r>
      <w:r w:rsidR="001F41F9">
        <w:t>, subject to the reconvening of the three groups</w:t>
      </w:r>
      <w:r w:rsidR="004E131F">
        <w:t xml:space="preserve">. These </w:t>
      </w:r>
      <w:r w:rsidR="00676125">
        <w:t>terms</w:t>
      </w:r>
      <w:r w:rsidR="004E131F">
        <w:t xml:space="preserve"> are required to set the scope</w:t>
      </w:r>
      <w:r w:rsidR="00DC591D">
        <w:t xml:space="preserve">, </w:t>
      </w:r>
      <w:r w:rsidR="003B31E7">
        <w:t>membership and access to information for</w:t>
      </w:r>
      <w:r w:rsidR="004E131F">
        <w:t xml:space="preserve"> each of the Working Groups</w:t>
      </w:r>
      <w:r w:rsidR="19ECEE07">
        <w:t>.</w:t>
      </w:r>
    </w:p>
    <w:p w14:paraId="3B1DA1EE" w14:textId="3E13C246" w:rsidR="004E131F" w:rsidRDefault="004E131F">
      <w:r>
        <w:t>A similar Terms of Reference will be drafted for the Budget Review Group</w:t>
      </w:r>
      <w:r w:rsidR="008353FE">
        <w:t xml:space="preserve">, should it be </w:t>
      </w:r>
      <w:r w:rsidR="00332503">
        <w:t>reconvened</w:t>
      </w:r>
      <w:r w:rsidR="008353FE">
        <w:t xml:space="preserve"> for later in the year.</w:t>
      </w:r>
    </w:p>
    <w:p w14:paraId="5920343B" w14:textId="6D78F310" w:rsidR="008353FE" w:rsidRDefault="008353FE">
      <w:r>
        <w:t>The Scrutiny Committee are recommended to:</w:t>
      </w:r>
    </w:p>
    <w:p w14:paraId="44892B3D" w14:textId="213520AB" w:rsidR="008353FE" w:rsidRDefault="008353FE" w:rsidP="00954E49">
      <w:pPr>
        <w:pStyle w:val="ListParagraph"/>
        <w:numPr>
          <w:ilvl w:val="0"/>
          <w:numId w:val="1"/>
        </w:numPr>
      </w:pPr>
      <w:r w:rsidRPr="00954E49">
        <w:rPr>
          <w:b/>
          <w:bCs/>
        </w:rPr>
        <w:t>Agree</w:t>
      </w:r>
      <w:r>
        <w:t xml:space="preserve"> the Terms of Reference for</w:t>
      </w:r>
    </w:p>
    <w:p w14:paraId="5738DE16" w14:textId="5AC8DB70" w:rsidR="00954E49" w:rsidRDefault="00954E49" w:rsidP="00954E49">
      <w:pPr>
        <w:pStyle w:val="ListParagraph"/>
        <w:numPr>
          <w:ilvl w:val="1"/>
          <w:numId w:val="1"/>
        </w:numPr>
      </w:pPr>
      <w:r>
        <w:t>Climate and Environment Working Group</w:t>
      </w:r>
    </w:p>
    <w:p w14:paraId="524DEE76" w14:textId="1CD5F1FF" w:rsidR="00954E49" w:rsidRDefault="00954E49" w:rsidP="00954E49">
      <w:pPr>
        <w:pStyle w:val="ListParagraph"/>
        <w:numPr>
          <w:ilvl w:val="1"/>
          <w:numId w:val="1"/>
        </w:numPr>
      </w:pPr>
      <w:r>
        <w:t>Finance and Performance Working Group</w:t>
      </w:r>
    </w:p>
    <w:p w14:paraId="70CEC9BB" w14:textId="2ED50966" w:rsidR="00954E49" w:rsidRDefault="00954E49" w:rsidP="00954E49">
      <w:pPr>
        <w:pStyle w:val="ListParagraph"/>
        <w:numPr>
          <w:ilvl w:val="1"/>
          <w:numId w:val="1"/>
        </w:numPr>
      </w:pPr>
      <w:r>
        <w:t>Housing and Homelessness Working Group</w:t>
      </w:r>
    </w:p>
    <w:p w14:paraId="57CE572E" w14:textId="0F188F66" w:rsidR="00954E49" w:rsidRDefault="00954E49"/>
    <w:p w14:paraId="44208AD2" w14:textId="7EC1E0EE" w:rsidR="00CD60C6" w:rsidRDefault="00CD60C6"/>
    <w:sectPr w:rsidR="00CD60C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4E6157B"/>
    <w:multiLevelType w:val="hybridMultilevel"/>
    <w:tmpl w:val="973A0E3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9099342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60C6"/>
    <w:rsid w:val="001F41F9"/>
    <w:rsid w:val="00332503"/>
    <w:rsid w:val="003B31E7"/>
    <w:rsid w:val="00474CB7"/>
    <w:rsid w:val="004E131F"/>
    <w:rsid w:val="00550132"/>
    <w:rsid w:val="005A70F3"/>
    <w:rsid w:val="00676125"/>
    <w:rsid w:val="006B6529"/>
    <w:rsid w:val="008353FE"/>
    <w:rsid w:val="0088197E"/>
    <w:rsid w:val="008F6632"/>
    <w:rsid w:val="00954E49"/>
    <w:rsid w:val="009A26FA"/>
    <w:rsid w:val="00A63C35"/>
    <w:rsid w:val="00A94C59"/>
    <w:rsid w:val="00AF00BE"/>
    <w:rsid w:val="00CD60C6"/>
    <w:rsid w:val="00D065C3"/>
    <w:rsid w:val="00DC591D"/>
    <w:rsid w:val="00E408C1"/>
    <w:rsid w:val="00E96E99"/>
    <w:rsid w:val="00EF656F"/>
    <w:rsid w:val="19ECEE07"/>
    <w:rsid w:val="7CF62E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9E1FA2"/>
  <w15:chartTrackingRefBased/>
  <w15:docId w15:val="{50277FE4-41CC-4E3E-A1B0-2AB3A68A0E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D60C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D60C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D60C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D60C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D60C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D60C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D60C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D60C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D60C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D60C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D60C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D60C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D60C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D60C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D60C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D60C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D60C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D60C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D60C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D60C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D60C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D60C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D60C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D60C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D60C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D60C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D60C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D60C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D60C6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CD60C6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D60C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113</Words>
  <Characters>648</Characters>
  <Application>Microsoft Office Word</Application>
  <DocSecurity>0</DocSecurity>
  <Lines>5</Lines>
  <Paragraphs>1</Paragraphs>
  <ScaleCrop>false</ScaleCrop>
  <Company>Oxford City Council</Company>
  <LinksUpToDate>false</LinksUpToDate>
  <CharactersWithSpaces>760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MALTON Jonathan</dc:creator>
  <cp:keywords/>
  <dc:description/>
  <cp:lastModifiedBy>MALTON Jonathan</cp:lastModifiedBy>
  <cp:revision>21</cp:revision>
  <dcterms:created xsi:type="dcterms:W3CDTF">2025-06-06T09:57:00Z</dcterms:created>
  <dcterms:modified xsi:type="dcterms:W3CDTF">2025-06-09T09:43:00Z</dcterms:modified>
</cp:coreProperties>
</file>